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0"/>
          <w:szCs w:val="30"/>
        </w:rPr>
      </w:pPr>
      <w:bookmarkStart w:colFirst="0" w:colLast="0" w:name="_btiqen2p3z1b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Efemérides | Semana de 19 a 25 de Maio – Versão Completa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5ewmtjf9acyd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Segunda-feira, 19 de maio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 dia </w:t>
      </w:r>
      <w:r w:rsidDel="00000000" w:rsidR="00000000" w:rsidRPr="00000000">
        <w:rPr>
          <w:b w:val="1"/>
          <w:sz w:val="30"/>
          <w:szCs w:val="30"/>
          <w:rtl w:val="0"/>
        </w:rPr>
        <w:t xml:space="preserve">dezanove de maio</w:t>
      </w:r>
      <w:r w:rsidDel="00000000" w:rsidR="00000000" w:rsidRPr="00000000">
        <w:rPr>
          <w:sz w:val="30"/>
          <w:szCs w:val="30"/>
          <w:rtl w:val="0"/>
        </w:rPr>
        <w:t xml:space="preserve">, celebramos uma das figuras mais importantes para a saúde das comunidades em todo o mundo: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Mundial do Médico de Família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Esta data foi criada em </w:t>
      </w:r>
      <w:r w:rsidDel="00000000" w:rsidR="00000000" w:rsidRPr="00000000">
        <w:rPr>
          <w:b w:val="1"/>
          <w:sz w:val="30"/>
          <w:szCs w:val="30"/>
          <w:rtl w:val="0"/>
        </w:rPr>
        <w:t xml:space="preserve">dois mil e dez</w:t>
      </w:r>
      <w:r w:rsidDel="00000000" w:rsidR="00000000" w:rsidRPr="00000000">
        <w:rPr>
          <w:sz w:val="30"/>
          <w:szCs w:val="30"/>
          <w:rtl w:val="0"/>
        </w:rPr>
        <w:t xml:space="preserve">, pela Organização Mundial dos Médicos de Família, também conhecida como WONCA, com o objetivo de destacar o papel fundamental destes profissionais que estão na linha da frente dos cuidados de saúde primários. O médico de família não é apenas o primeiro contacto do doente com o sistema de saúde — é também um acompanhamento contínuo, alguém que conhece o historial clínico, o contexto social e até emocional de cada paciente.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São eles que previnem, orientam, escutam, encaminham e, acima de tudo, cuidam. Desde uma simples constipação até ao apoio num diagnóstico mais complicado, o médico de família é muitas vezes o elo que liga o paciente a todo o sistema de saúde. E fazem tudo isto com empatia, dedicação e, muitas vezes, com recursos limitados.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Mundial do Médico de Família, é tempo de agradecer e valorizar estes profissionais que cuidam de nós ao longo da vida, desde a infância até à velhice.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Porque cuidar é um ato de presença, e estes médicos estão lá, dia após dia.</w:t>
        <w:br w:type="textWrapping"/>
        <w:t xml:space="preserve"> Valorize o seu médico de família — ele conhece mais do que o seu processo clínico, conhece-o a si.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t8qsn29syfnf" w:id="2"/>
      <w:bookmarkEnd w:id="2"/>
      <w:r w:rsidDel="00000000" w:rsidR="00000000" w:rsidRPr="00000000">
        <w:rPr>
          <w:b w:val="1"/>
          <w:sz w:val="30"/>
          <w:szCs w:val="30"/>
          <w:rtl w:val="0"/>
        </w:rPr>
        <w:t xml:space="preserve">Terça-feira, 20 de maio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de maio</w:t>
      </w:r>
      <w:r w:rsidDel="00000000" w:rsidR="00000000" w:rsidRPr="00000000">
        <w:rPr>
          <w:sz w:val="30"/>
          <w:szCs w:val="30"/>
          <w:rtl w:val="0"/>
        </w:rPr>
        <w:t xml:space="preserve"> e celebra-se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da Marinha</w:t>
      </w:r>
      <w:r w:rsidDel="00000000" w:rsidR="00000000" w:rsidRPr="00000000">
        <w:rPr>
          <w:sz w:val="30"/>
          <w:szCs w:val="30"/>
          <w:rtl w:val="0"/>
        </w:rPr>
        <w:t xml:space="preserve"> — uma data que homenageia uma das instituições mais antigas e prestigiadas de Portugal.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 escolha deste dia não é por acaso: foi a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de maio de mil quinhentos e noventa e dois</w:t>
      </w:r>
      <w:r w:rsidDel="00000000" w:rsidR="00000000" w:rsidRPr="00000000">
        <w:rPr>
          <w:sz w:val="30"/>
          <w:szCs w:val="30"/>
          <w:rtl w:val="0"/>
        </w:rPr>
        <w:t xml:space="preserve"> que Vasco da Gama chegou a Calecute, na Índia, após uma viagem épica que mudou para sempre o rumo da história mundial. Este feito marcou o início de uma nova era para a navegação portuguesa e colocou o nosso país na linha da frente das grandes descobertas marítimas.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Desde então, a Marinha Portuguesa tem sido muito mais do que navios e uniformes. É uma força que protege o mar, garante a soberania nacional nas águas territoriais, participa em missões humanitárias, científicas e de apoio à paz em várias partes do mundo. Seja em tempo de guerra ou de paz, os homens e mulheres da Marinha têm mostrado sempre coragem, disciplina e dedicação ao serviço de Portugal.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da Marinha, olhamos com orgulho para o nosso passado marítimo e com respeito para o presente daqueles que continuam a servir no mar.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Que esta data nos inspire a valorizar o oceano que nos rodeia — porque quem conhece o mar, respeita-o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87yde1yy8o1x" w:id="3"/>
      <w:bookmarkEnd w:id="3"/>
      <w:r w:rsidDel="00000000" w:rsidR="00000000" w:rsidRPr="00000000">
        <w:rPr>
          <w:b w:val="1"/>
          <w:sz w:val="30"/>
          <w:szCs w:val="30"/>
          <w:rtl w:val="0"/>
        </w:rPr>
        <w:t xml:space="preserve">Quarta-feira, 21 de maio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e um de maio</w:t>
      </w:r>
      <w:r w:rsidDel="00000000" w:rsidR="00000000" w:rsidRPr="00000000">
        <w:rPr>
          <w:sz w:val="30"/>
          <w:szCs w:val="30"/>
          <w:rtl w:val="0"/>
        </w:rPr>
        <w:t xml:space="preserve"> e celebra-se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Internacional do Chá</w:t>
      </w:r>
      <w:r w:rsidDel="00000000" w:rsidR="00000000" w:rsidRPr="00000000">
        <w:rPr>
          <w:sz w:val="30"/>
          <w:szCs w:val="30"/>
          <w:rtl w:val="0"/>
        </w:rPr>
        <w:t xml:space="preserve">, uma data que presta homenagem a uma das bebidas mais antigas e apreciadas do mundo.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 chá tem uma história que atravessa séculos e culturas. Diz-se que tudo começou na China, por volta do ano dois mil e setecentos antes de Cristo, quando umas folhas caíram acidentalmente numa tigela de água quente. A partir daí, o chá conquistou imperadores, atravessou oceanos, motivou trocas comerciais e até inspirou rituais e cerimónias em vários cantos do planeta.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 Organização das Nações Unidas reconheceu oficialmente esta data em </w:t>
      </w:r>
      <w:r w:rsidDel="00000000" w:rsidR="00000000" w:rsidRPr="00000000">
        <w:rPr>
          <w:b w:val="1"/>
          <w:sz w:val="30"/>
          <w:szCs w:val="30"/>
          <w:rtl w:val="0"/>
        </w:rPr>
        <w:t xml:space="preserve">dois mil e vinte</w:t>
      </w:r>
      <w:r w:rsidDel="00000000" w:rsidR="00000000" w:rsidRPr="00000000">
        <w:rPr>
          <w:sz w:val="30"/>
          <w:szCs w:val="30"/>
          <w:rtl w:val="0"/>
        </w:rPr>
        <w:t xml:space="preserve">, com o objetivo de promover a produção sustentável de chá, valorizar os milhões de trabalhadores envolvidos na sua colheita e lembrar a importância económica e cultural desta bebida em muitos países produtores, como a China, a Índia, o Quénia ou o Sri Lanka.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Mais do que uma bebida, o chá é um momento de pausa, de partilha e de bem-estar. Seja verde, preto, branco ou de ervas, quente ou frio, com ou sem açúcar, o chá é sempre um convite a abrandar o ritmo.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Internacional do Chá, tire uns minutos para si. Faça uma pausa, beba um chá e aproveite o momento — porque, às vezes, o mais simples é o que mais reconforta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bvseb737cik9" w:id="4"/>
      <w:bookmarkEnd w:id="4"/>
      <w:r w:rsidDel="00000000" w:rsidR="00000000" w:rsidRPr="00000000">
        <w:rPr>
          <w:b w:val="1"/>
          <w:sz w:val="30"/>
          <w:szCs w:val="30"/>
          <w:rtl w:val="0"/>
        </w:rPr>
        <w:t xml:space="preserve">Quinta-feira, 22 de maio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e dois de maio</w:t>
      </w:r>
      <w:r w:rsidDel="00000000" w:rsidR="00000000" w:rsidRPr="00000000">
        <w:rPr>
          <w:sz w:val="30"/>
          <w:szCs w:val="30"/>
          <w:rtl w:val="0"/>
        </w:rPr>
        <w:t xml:space="preserve">, e em Portugal celebra-se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do Autor Português</w:t>
      </w:r>
      <w:r w:rsidDel="00000000" w:rsidR="00000000" w:rsidRPr="00000000">
        <w:rPr>
          <w:sz w:val="30"/>
          <w:szCs w:val="30"/>
          <w:rtl w:val="0"/>
        </w:rPr>
        <w:t xml:space="preserve"> — uma data dedicada a todos aqueles que, com palavras, constroem mundos, contam histórias e fazem pensar.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Esta efeméride foi instituída pela Sociedade Portuguesa de Autores para homenagear os criadores nas mais diversas áreas da cultura: escritores, poetas, dramaturgos, argumentistas, letristas, enfim, todos os que dão forma às ideias e emoções através da escrita. É também uma forma de destacar a importância da criação artística nacional e de reforçar o respeito pelos direitos de autor.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 Luís de Camões a Sophia de Mello Breyner, de Fernando Pessoa a José Saramago, a nossa história está recheada de vozes que marcaram a literatura, o teatro, o cinema, a música e muito mais. Mas o Dia do Autor Português não celebra apenas os nomes consagrados — é também um tributo aos autores contemporâneos que continuam, muitas vezes em silêncio, a enriquecer a nossa cultura com talento, persistência e paixão.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Num tempo em que tanto se escreve e partilha, vale a pena lembrar que por detrás de cada obra há sempre alguém que criou, que pensou, que lutou para dar vida a uma ideia.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do Autor Português, leia um livro, ouça uma canção, veja uma peça — e lembre-se de agradecer a quem a escreveu. Porque a cultura começa sempre com alguém que decide contar.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g071snk5p9rq" w:id="5"/>
      <w:bookmarkEnd w:id="5"/>
      <w:r w:rsidDel="00000000" w:rsidR="00000000" w:rsidRPr="00000000">
        <w:rPr>
          <w:b w:val="1"/>
          <w:sz w:val="30"/>
          <w:szCs w:val="30"/>
          <w:rtl w:val="0"/>
        </w:rPr>
        <w:t xml:space="preserve">Sexta-feira, 23 de maio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e três de maio</w:t>
      </w:r>
      <w:r w:rsidDel="00000000" w:rsidR="00000000" w:rsidRPr="00000000">
        <w:rPr>
          <w:sz w:val="30"/>
          <w:szCs w:val="30"/>
          <w:rtl w:val="0"/>
        </w:rPr>
        <w:t xml:space="preserve"> e assinala-se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Mundial da Tartaruga</w:t>
      </w:r>
      <w:r w:rsidDel="00000000" w:rsidR="00000000" w:rsidRPr="00000000">
        <w:rPr>
          <w:sz w:val="30"/>
          <w:szCs w:val="30"/>
          <w:rtl w:val="0"/>
        </w:rPr>
        <w:t xml:space="preserve">, uma data criada para celebrar estes animais fascinantes e alertar para a necessidade da sua preservação.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 tartarugas existem há mais de duzentos milhões de anos — sim, são mais antigas do que os dinossauros! Habitam oceanos, rios, lagos e até zonas terrestres, e desempenham um papel vital nos ecossistemas onde vivem. No entanto, muitas espécies de tartarugas estão hoje em perigo devido à poluição, à destruição dos seus habitats naturais, à caça ilegal e às alterações climáticas.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Mundial da Tartaruga</w:t>
      </w:r>
      <w:r w:rsidDel="00000000" w:rsidR="00000000" w:rsidRPr="00000000">
        <w:rPr>
          <w:sz w:val="30"/>
          <w:szCs w:val="30"/>
          <w:rtl w:val="0"/>
        </w:rPr>
        <w:t xml:space="preserve"> foi lançado em dois mil e dois pela American Tortoise Rescue, com o objetivo de sensibilizar o público para os cuidados que estes animais exigem, seja em ambiente selvagem ou em cativeiro, e para promover ações concretas de proteção.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 tartarugas ensinam-nos a importância da lentidão, da resistência e da adaptação. Num mundo que corre a grande velocidade, elas lembram-nos que, às vezes, é no passo calmo que está a verdadeira força.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Mundial da Tartaruga, pense no planeta com mais carinho — porque proteger uma tartaruga é proteger a vida, passo a passo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kgesnrlgynqf" w:id="6"/>
      <w:bookmarkEnd w:id="6"/>
      <w:r w:rsidDel="00000000" w:rsidR="00000000" w:rsidRPr="00000000">
        <w:rPr>
          <w:b w:val="1"/>
          <w:sz w:val="30"/>
          <w:szCs w:val="30"/>
          <w:rtl w:val="0"/>
        </w:rPr>
        <w:t xml:space="preserve">Sábado, 24 de maio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e quatro de maio</w:t>
      </w:r>
      <w:r w:rsidDel="00000000" w:rsidR="00000000" w:rsidRPr="00000000">
        <w:rPr>
          <w:sz w:val="30"/>
          <w:szCs w:val="30"/>
          <w:rtl w:val="0"/>
        </w:rPr>
        <w:t xml:space="preserve"> e celebra-se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Europeu dos Parques Naturais</w:t>
      </w:r>
      <w:r w:rsidDel="00000000" w:rsidR="00000000" w:rsidRPr="00000000">
        <w:rPr>
          <w:sz w:val="30"/>
          <w:szCs w:val="30"/>
          <w:rtl w:val="0"/>
        </w:rPr>
        <w:t xml:space="preserve">, uma ocasião especial para reconhecer a beleza, a importância e a necessidade de proteger as áreas naturais em todo o continente.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Esta data foi escolhida para assinalar a criação dos primeiros parques naturais na Europa, em mil novecentos e nove, na Suécia. Desde então, a ideia de preservar espaços de grande valor ecológico e paisagístico tem vindo a crescer, com milhares de parques espalhados por vários países — Portugal incluído.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Por cá, temos verdadeiros tesouros naturais como o Parque Nacional da Peneda-Gerês, o Parque Natural da Arrábida ou o da Serra da Estrela. São locais onde a natureza vive em estado quase puro, onde espécies raras encontram refúgio e onde os visitantes podem respirar fundo e reencontrar-se com o silêncio e a beleza do mundo natural.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Europeu dos Parques Naturais</w:t>
      </w:r>
      <w:r w:rsidDel="00000000" w:rsidR="00000000" w:rsidRPr="00000000">
        <w:rPr>
          <w:sz w:val="30"/>
          <w:szCs w:val="30"/>
          <w:rtl w:val="0"/>
        </w:rPr>
        <w:t xml:space="preserve"> é promovido pela Federação EUROPARC e pretende lembrar que estes espaços não são apenas para passear ou fazer caminhadas — são essenciais para o equilíbrio ambiental, para a conservação da biodiversidade e para o combate às alterações climáticas.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dia, faça uma pausa da rotina, olhe à sua volta e pense no que a natureza lhe dá. Proteger os parques naturais é garantir que o verde, o ar puro e os sons da vida selvagem continuam a fazer parte do nosso futuro.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Porque a natureza não precisa de nós, mas nós precisamos dela — hoje e sempre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ub3uidh03hmv" w:id="7"/>
      <w:bookmarkEnd w:id="7"/>
      <w:r w:rsidDel="00000000" w:rsidR="00000000" w:rsidRPr="00000000">
        <w:rPr>
          <w:b w:val="1"/>
          <w:sz w:val="30"/>
          <w:szCs w:val="30"/>
          <w:rtl w:val="0"/>
        </w:rPr>
        <w:t xml:space="preserve">Domingo, 25 de maio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Hoje é </w:t>
      </w:r>
      <w:r w:rsidDel="00000000" w:rsidR="00000000" w:rsidRPr="00000000">
        <w:rPr>
          <w:b w:val="1"/>
          <w:sz w:val="30"/>
          <w:szCs w:val="30"/>
          <w:rtl w:val="0"/>
        </w:rPr>
        <w:t xml:space="preserve">vinte e cinco de maio</w:t>
      </w:r>
      <w:r w:rsidDel="00000000" w:rsidR="00000000" w:rsidRPr="00000000">
        <w:rPr>
          <w:sz w:val="30"/>
          <w:szCs w:val="30"/>
          <w:rtl w:val="0"/>
        </w:rPr>
        <w:t xml:space="preserve"> e celebra-se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de África</w:t>
      </w:r>
      <w:r w:rsidDel="00000000" w:rsidR="00000000" w:rsidRPr="00000000">
        <w:rPr>
          <w:sz w:val="30"/>
          <w:szCs w:val="30"/>
          <w:rtl w:val="0"/>
        </w:rPr>
        <w:t xml:space="preserve">, uma data que marca a união, a história e a diversidade de um continente vibrante, cheio de culturas, línguas e paisagens únicas.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Foi neste dia, em mil novecentos e sessenta e três, que se criou a Organização da Unidade Africana — hoje conhecida como União Africana — com o objetivo de promover a solidariedade entre os países africanos e fortalecer o desenvolvimento do continente. Desde então,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de África</w:t>
      </w:r>
      <w:r w:rsidDel="00000000" w:rsidR="00000000" w:rsidRPr="00000000">
        <w:rPr>
          <w:sz w:val="30"/>
          <w:szCs w:val="30"/>
          <w:rtl w:val="0"/>
        </w:rPr>
        <w:t xml:space="preserve"> tornou-se um símbolo de resistência, identidade e esperança para milhões de pessoas.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África é um continente com mais de cinquenta países, milhares de línguas e uma riqueza cultural imensa. É berço da humanidade, terra de sabedoria ancestral, de música contagiante, de cores vibrantes e de uma juventude cheia de energia e criatividade.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Mas o </w:t>
      </w:r>
      <w:r w:rsidDel="00000000" w:rsidR="00000000" w:rsidRPr="00000000">
        <w:rPr>
          <w:b w:val="1"/>
          <w:sz w:val="30"/>
          <w:szCs w:val="30"/>
          <w:rtl w:val="0"/>
        </w:rPr>
        <w:t xml:space="preserve">Dia de África</w:t>
      </w:r>
      <w:r w:rsidDel="00000000" w:rsidR="00000000" w:rsidRPr="00000000">
        <w:rPr>
          <w:sz w:val="30"/>
          <w:szCs w:val="30"/>
          <w:rtl w:val="0"/>
        </w:rPr>
        <w:t xml:space="preserve"> também serve para refletir sobre os desafios: a luta contra a pobreza, os conflitos, as desigualdades e as alterações climáticas. Ainda assim, é um continente em movimento, com potencial enorme e uma força transformadora que não pode ser ignorada.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Neste Dia de África, celebremos o que nos une enquanto humanidade — porque, no fundo, todos temos raízes comuns.</w:t>
        <w:br w:type="textWrapping"/>
        <w:t xml:space="preserve"> E como dizem em várias línguas africanas: </w:t>
      </w:r>
      <w:r w:rsidDel="00000000" w:rsidR="00000000" w:rsidRPr="00000000">
        <w:rPr>
          <w:b w:val="1"/>
          <w:sz w:val="30"/>
          <w:szCs w:val="30"/>
          <w:rtl w:val="0"/>
        </w:rPr>
        <w:t xml:space="preserve">ubuntu</w:t>
      </w:r>
      <w:r w:rsidDel="00000000" w:rsidR="00000000" w:rsidRPr="00000000">
        <w:rPr>
          <w:sz w:val="30"/>
          <w:szCs w:val="30"/>
          <w:rtl w:val="0"/>
        </w:rPr>
        <w:t xml:space="preserve"> — "eu sou porque nós somos".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